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7443792F" w:rsidR="005F6424" w:rsidRPr="001B1949" w:rsidRDefault="002D75C5">
      <w:pPr>
        <w:pStyle w:val="Normal1"/>
        <w:jc w:val="center"/>
        <w:rPr>
          <w:lang w:val="en-US"/>
        </w:rPr>
      </w:pPr>
      <w:r w:rsidRPr="001B1949">
        <w:rPr>
          <w:lang w:val="en-US"/>
        </w:rPr>
        <w:fldChar w:fldCharType="begin">
          <w:ffData>
            <w:name w:val=""/>
            <w:enabled/>
            <w:calcOnExit w:val="0"/>
            <w:textInput>
              <w:default w:val="[MID-TERM OR COMPLETIO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[MID-TERM OR COMPLETION]</w:t>
      </w:r>
      <w:r w:rsidRPr="001B1949">
        <w:rPr>
          <w:lang w:val="en-US"/>
        </w:rPr>
        <w:fldChar w:fldCharType="end"/>
      </w:r>
      <w:r w:rsidRPr="001B1949">
        <w:rPr>
          <w:lang w:val="en-US"/>
        </w:rPr>
        <w:t xml:space="preserve"> REPORT</w:t>
      </w:r>
    </w:p>
    <w:p w14:paraId="2784240C" w14:textId="77777777" w:rsidR="002D75C5" w:rsidRPr="001B1949" w:rsidRDefault="002D75C5" w:rsidP="002D75C5">
      <w:pPr>
        <w:jc w:val="center"/>
        <w:rPr>
          <w:b/>
          <w:lang w:val="en-US"/>
        </w:rPr>
      </w:pPr>
      <w:r w:rsidRPr="001B1949">
        <w:rPr>
          <w:lang w:val="en-US"/>
        </w:rPr>
        <w:t>20</w:t>
      </w:r>
      <w:r w:rsidRPr="001B1949">
        <w:rPr>
          <w:lang w:val="en-US"/>
        </w:rPr>
        <w:fldChar w:fldCharType="begin">
          <w:ffData>
            <w:name w:val=""/>
            <w:enabled/>
            <w:calcOnExit w:val="0"/>
            <w:textInput>
              <w:default w:val="[XX]"/>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[XX]</w:t>
      </w:r>
      <w:r w:rsidRPr="001B1949">
        <w:rPr>
          <w:lang w:val="en-US"/>
        </w:rPr>
        <w:fldChar w:fldCharType="end"/>
      </w:r>
      <w:r w:rsidRPr="001B1949">
        <w:rPr>
          <w:lang w:val="en-US"/>
        </w:rPr>
        <w:t>-20</w:t>
      </w:r>
      <w:r w:rsidRPr="001B1949">
        <w:rPr>
          <w:lang w:val="en-US"/>
        </w:rPr>
        <w:fldChar w:fldCharType="begin">
          <w:ffData>
            <w:name w:val=""/>
            <w:enabled/>
            <w:calcOnExit w:val="0"/>
            <w:textInput>
              <w:default w:val="[XX]"/>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[XX]</w:t>
      </w:r>
      <w:r w:rsidRPr="001B1949">
        <w:rPr>
          <w:lang w:val="en-US"/>
        </w:rPr>
        <w:fldChar w:fldCharType="end"/>
      </w:r>
      <w:r w:rsidRPr="001B1949">
        <w:rPr>
          <w:lang w:val="en-US"/>
        </w:rPr>
        <w:t xml:space="preserve"> School Year</w:t>
      </w:r>
    </w:p>
    <w:p w14:paraId="1367AC57" w14:textId="77777777" w:rsidR="002D75C5" w:rsidRPr="001B1949" w:rsidRDefault="002D75C5" w:rsidP="002D75C5">
      <w:pPr>
        <w:pStyle w:val="Normal1"/>
        <w:rPr>
          <w:sz w:val="20"/>
          <w:szCs w:val="20"/>
          <w:lang w:val="en-US"/>
        </w:rPr>
      </w:pPr>
    </w:p>
    <w:p w14:paraId="0B4B4021" w14:textId="77777777" w:rsidR="002D75C5" w:rsidRPr="001B1949" w:rsidRDefault="002D75C5" w:rsidP="002D75C5">
      <w:pPr>
        <w:rPr>
          <w:b/>
          <w:bCs/>
          <w:lang w:val="en-US"/>
        </w:rPr>
      </w:pPr>
      <w:r w:rsidRPr="001B1949">
        <w:rPr>
          <w:b/>
          <w:bCs/>
          <w:lang w:val="en-US"/>
        </w:rPr>
        <w:t xml:space="preserve">Child identification </w:t>
      </w:r>
    </w:p>
    <w:p w14:paraId="60E7E024" w14:textId="77777777" w:rsidR="002D75C5" w:rsidRPr="001B1949" w:rsidRDefault="002D75C5" w:rsidP="002D75C5">
      <w:pPr>
        <w:rPr>
          <w:lang w:val="en-US"/>
        </w:rPr>
      </w:pPr>
      <w:r w:rsidRPr="001B1949">
        <w:rPr>
          <w:lang w:val="en-US"/>
        </w:rPr>
        <w:t xml:space="preserve">Child’s name: </w:t>
      </w:r>
      <w:r w:rsidRPr="001B1949">
        <w:rPr>
          <w:lang w:val="en-US"/>
        </w:rPr>
        <w:fldChar w:fldCharType="begin">
          <w:ffData>
            <w:name w:val="Text2"/>
            <w:enabled/>
            <w:calcOnExit w:val="0"/>
            <w:textInput>
              <w:default w:val="[Child's name]"/>
            </w:textInput>
          </w:ffData>
        </w:fldChar>
      </w:r>
      <w:bookmarkStart w:id="0" w:name="Text2"/>
      <w:r w:rsidRPr="001B1949">
        <w:rPr>
          <w:lang w:val="en-US"/>
        </w:rPr>
        <w:instrText xml:space="preserve"> FORMTEXT </w:instrText>
      </w:r>
      <w:r w:rsidRPr="001B1949">
        <w:rPr>
          <w:lang w:val="en-US"/>
        </w:rPr>
      </w:r>
      <w:r w:rsidRPr="001B1949">
        <w:rPr>
          <w:lang w:val="en-US"/>
        </w:rPr>
        <w:fldChar w:fldCharType="separate"/>
      </w:r>
      <w:r w:rsidRPr="001B1949">
        <w:rPr>
          <w:noProof/>
          <w:lang w:val="en-US"/>
        </w:rPr>
        <w:t>[Child's name]</w:t>
      </w:r>
      <w:r w:rsidRPr="001B1949">
        <w:rPr>
          <w:lang w:val="en-US"/>
        </w:rPr>
        <w:fldChar w:fldCharType="end"/>
      </w:r>
      <w:bookmarkEnd w:id="0"/>
    </w:p>
    <w:p w14:paraId="3A8EC116" w14:textId="77777777" w:rsidR="002D75C5" w:rsidRPr="001B1949" w:rsidRDefault="002D75C5" w:rsidP="002D75C5">
      <w:pPr>
        <w:rPr>
          <w:lang w:val="en-US"/>
        </w:rPr>
      </w:pPr>
      <w:r w:rsidRPr="001B1949">
        <w:rPr>
          <w:lang w:val="en-US"/>
        </w:rPr>
        <w:t xml:space="preserve">Date of birth: </w:t>
      </w:r>
      <w:r w:rsidRPr="001B1949">
        <w:rPr>
          <w:lang w:val="en-US"/>
        </w:rPr>
        <w:fldChar w:fldCharType="begin">
          <w:ffData>
            <w:name w:val="Text3"/>
            <w:enabled/>
            <w:calcOnExit w:val="0"/>
            <w:textInput>
              <w:default w:val="[Date of birth]"/>
            </w:textInput>
          </w:ffData>
        </w:fldChar>
      </w:r>
      <w:bookmarkStart w:id="1" w:name="Text3"/>
      <w:r w:rsidRPr="001B1949">
        <w:rPr>
          <w:lang w:val="en-US"/>
        </w:rPr>
        <w:instrText xml:space="preserve"> FORMTEXT </w:instrText>
      </w:r>
      <w:r w:rsidRPr="001B1949">
        <w:rPr>
          <w:lang w:val="en-US"/>
        </w:rPr>
      </w:r>
      <w:r w:rsidRPr="001B1949">
        <w:rPr>
          <w:lang w:val="en-US"/>
        </w:rPr>
        <w:fldChar w:fldCharType="separate"/>
      </w:r>
      <w:r w:rsidRPr="001B1949">
        <w:rPr>
          <w:noProof/>
          <w:lang w:val="en-US"/>
        </w:rPr>
        <w:t>[Date of birth]</w:t>
      </w:r>
      <w:r w:rsidRPr="001B1949">
        <w:rPr>
          <w:lang w:val="en-US"/>
        </w:rPr>
        <w:fldChar w:fldCharType="end"/>
      </w:r>
      <w:bookmarkEnd w:id="1"/>
    </w:p>
    <w:p w14:paraId="2F8C42A7" w14:textId="77777777" w:rsidR="005F6424" w:rsidRPr="001B1949" w:rsidRDefault="005F6424">
      <w:pPr>
        <w:pStyle w:val="Normal1"/>
        <w:rPr>
          <w:sz w:val="20"/>
          <w:szCs w:val="20"/>
          <w:lang w:val="en-US"/>
        </w:rPr>
      </w:pPr>
    </w:p>
    <w:p w14:paraId="366425C1" w14:textId="3E454722" w:rsidR="005F6424" w:rsidRPr="001B1949" w:rsidRDefault="001B1949" w:rsidP="00D2744E">
      <w:pPr>
        <w:rPr>
          <w:b/>
          <w:bCs/>
          <w:lang w:val="en-US"/>
        </w:rPr>
      </w:pPr>
      <w:r w:rsidRPr="001B1949">
        <w:rPr>
          <w:b/>
          <w:bCs/>
          <w:lang w:val="en-US"/>
        </w:rPr>
        <w:t>Evaluation method</w:t>
      </w:r>
    </w:p>
    <w:p w14:paraId="3B092ABD" w14:textId="590D396D" w:rsidR="005F6424" w:rsidRPr="001B1949" w:rsidRDefault="001B1949">
      <w:pPr>
        <w:pStyle w:val="Normal1"/>
        <w:rPr>
          <w:sz w:val="20"/>
          <w:szCs w:val="20"/>
          <w:lang w:val="en-US"/>
        </w:rPr>
      </w:pPr>
      <w:r w:rsidRPr="001B1949">
        <w:rPr>
          <w:lang w:val="en-US"/>
        </w:rPr>
        <w:fldChar w:fldCharType="begin">
          <w:ffData>
            <w:name w:val=""/>
            <w:enabled/>
            <w:calcOnExit w:val="0"/>
            <w:textInput>
              <w:default w:val="[For example: The assessment of progress for this report is based on the parents' daily monitoring/observations/discussions/etc. If for the completion report, name the annual evaluation method chose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[For example: The assessment of progress for this report is based on the parents' daily monitoring/observations/discussions/etc. If for the completion report, name the annual evaluation method chosen.]</w:t>
      </w:r>
      <w:r w:rsidRPr="001B1949">
        <w:rPr>
          <w:lang w:val="en-US"/>
        </w:rPr>
        <w:fldChar w:fldCharType="end"/>
      </w:r>
    </w:p>
    <w:p w14:paraId="0AD96A47" w14:textId="77777777" w:rsidR="005F6424" w:rsidRPr="001B1949" w:rsidRDefault="005F6424">
      <w:pPr>
        <w:pStyle w:val="Normal1"/>
        <w:rPr>
          <w:sz w:val="20"/>
          <w:szCs w:val="20"/>
          <w:lang w:val="en-US"/>
        </w:rPr>
      </w:pPr>
    </w:p>
    <w:p w14:paraId="51CEDD50" w14:textId="3FB8B8CB" w:rsidR="005F6424" w:rsidRPr="001B1949" w:rsidRDefault="001B1949" w:rsidP="001D5FA9">
      <w:pPr>
        <w:rPr>
          <w:b/>
          <w:bCs/>
          <w:lang w:val="en-US"/>
        </w:rPr>
      </w:pPr>
      <w:r>
        <w:rPr>
          <w:b/>
          <w:bCs/>
          <w:lang w:val="en-US"/>
        </w:rPr>
        <w:t>P</w:t>
      </w:r>
      <w:r w:rsidR="00AD6904" w:rsidRPr="001B1949">
        <w:rPr>
          <w:b/>
          <w:bCs/>
          <w:lang w:val="en-US"/>
        </w:rPr>
        <w:t xml:space="preserve">rogression </w:t>
      </w:r>
      <w:r>
        <w:rPr>
          <w:b/>
          <w:bCs/>
          <w:lang w:val="en-US"/>
        </w:rPr>
        <w:t xml:space="preserve">of </w:t>
      </w:r>
      <w:r w:rsidR="00CE25DC">
        <w:rPr>
          <w:b/>
          <w:bCs/>
          <w:lang w:val="en-US"/>
        </w:rPr>
        <w:t>L</w:t>
      </w:r>
      <w:r>
        <w:rPr>
          <w:b/>
          <w:bCs/>
          <w:lang w:val="en-US"/>
        </w:rPr>
        <w:t>earnings</w:t>
      </w:r>
    </w:p>
    <w:p w14:paraId="080D36C2" w14:textId="01708650" w:rsidR="00AD6904" w:rsidRDefault="00645CD9">
      <w:pPr>
        <w:pStyle w:val="Normal1"/>
        <w:rPr>
          <w:sz w:val="20"/>
          <w:szCs w:val="20"/>
        </w:rPr>
      </w:pPr>
      <w:r w:rsidRPr="00A26497">
        <w:rPr>
          <w:sz w:val="20"/>
          <w:szCs w:val="20"/>
          <w:lang w:val="en-US"/>
        </w:rPr>
        <w:t xml:space="preserve">* AQED maintains that the Education Act requires appropriate, not equivalent, education, so parents can choose the QEP competencies (listed in grey below) and the competencies they deem appropriate for their child's learning plan. </w:t>
      </w:r>
      <w:proofErr w:type="spellStart"/>
      <w:r w:rsidRPr="00A26497">
        <w:rPr>
          <w:sz w:val="20"/>
          <w:szCs w:val="20"/>
        </w:rPr>
        <w:t>Other</w:t>
      </w:r>
      <w:proofErr w:type="spellEnd"/>
      <w:r w:rsidRPr="00A26497">
        <w:rPr>
          <w:sz w:val="20"/>
          <w:szCs w:val="20"/>
        </w:rPr>
        <w:t xml:space="preserve"> </w:t>
      </w:r>
      <w:proofErr w:type="spellStart"/>
      <w:r w:rsidRPr="00A26497">
        <w:rPr>
          <w:sz w:val="20"/>
          <w:szCs w:val="20"/>
        </w:rPr>
        <w:t>competencies</w:t>
      </w:r>
      <w:proofErr w:type="spellEnd"/>
      <w:r w:rsidRPr="00A26497">
        <w:rPr>
          <w:sz w:val="20"/>
          <w:szCs w:val="20"/>
        </w:rPr>
        <w:t xml:space="preserve"> </w:t>
      </w:r>
      <w:proofErr w:type="spellStart"/>
      <w:r w:rsidRPr="00A26497">
        <w:rPr>
          <w:sz w:val="20"/>
          <w:szCs w:val="20"/>
        </w:rPr>
        <w:t>may</w:t>
      </w:r>
      <w:proofErr w:type="spellEnd"/>
      <w:r w:rsidRPr="00A26497">
        <w:rPr>
          <w:sz w:val="20"/>
          <w:szCs w:val="20"/>
        </w:rPr>
        <w:t xml:space="preserve"> </w:t>
      </w:r>
      <w:proofErr w:type="spellStart"/>
      <w:r w:rsidRPr="00A26497">
        <w:rPr>
          <w:sz w:val="20"/>
          <w:szCs w:val="20"/>
        </w:rPr>
        <w:t>be</w:t>
      </w:r>
      <w:proofErr w:type="spellEnd"/>
      <w:r w:rsidRPr="00A26497">
        <w:rPr>
          <w:sz w:val="20"/>
          <w:szCs w:val="20"/>
        </w:rPr>
        <w:t xml:space="preserve"> </w:t>
      </w:r>
      <w:proofErr w:type="spellStart"/>
      <w:r w:rsidRPr="00A26497">
        <w:rPr>
          <w:sz w:val="20"/>
          <w:szCs w:val="20"/>
        </w:rPr>
        <w:t>targeted</w:t>
      </w:r>
      <w:proofErr w:type="spellEnd"/>
      <w:r w:rsidRPr="00A26497">
        <w:rPr>
          <w:sz w:val="20"/>
          <w:szCs w:val="20"/>
        </w:rPr>
        <w:t>.</w:t>
      </w:r>
    </w:p>
    <w:p w14:paraId="54DD504D" w14:textId="77777777" w:rsidR="00645CD9" w:rsidRPr="001B1949" w:rsidRDefault="00645CD9">
      <w:pPr>
        <w:pStyle w:val="Normal1"/>
        <w:rPr>
          <w:b/>
          <w:sz w:val="20"/>
          <w:szCs w:val="20"/>
          <w:lang w:val="en-US"/>
        </w:rPr>
      </w:pPr>
    </w:p>
    <w:tbl>
      <w:tblPr>
        <w:tblStyle w:val="a"/>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4394"/>
        <w:gridCol w:w="6379"/>
      </w:tblGrid>
      <w:tr w:rsidR="00AD6904" w:rsidRPr="001B1949" w14:paraId="274674BF" w14:textId="77777777" w:rsidTr="00EA52BA">
        <w:tc>
          <w:tcPr>
            <w:tcW w:w="2269" w:type="dxa"/>
            <w:shd w:val="clear" w:color="auto" w:fill="auto"/>
            <w:tcMar>
              <w:top w:w="100" w:type="dxa"/>
              <w:left w:w="100" w:type="dxa"/>
              <w:bottom w:w="100" w:type="dxa"/>
              <w:right w:w="100" w:type="dxa"/>
            </w:tcMar>
          </w:tcPr>
          <w:p w14:paraId="6DFA1792" w14:textId="0891C2D7" w:rsidR="00AD6904" w:rsidRPr="001B1949" w:rsidRDefault="00FE69B5" w:rsidP="006A06EA">
            <w:pPr>
              <w:pStyle w:val="Normal1"/>
              <w:jc w:val="center"/>
              <w:rPr>
                <w:b/>
                <w:sz w:val="20"/>
                <w:szCs w:val="20"/>
                <w:lang w:val="en-US"/>
              </w:rPr>
            </w:pPr>
            <w:r>
              <w:rPr>
                <w:b/>
                <w:sz w:val="20"/>
                <w:szCs w:val="20"/>
                <w:lang w:val="en-US"/>
              </w:rPr>
              <w:t>Learning Areas</w:t>
            </w:r>
          </w:p>
          <w:p w14:paraId="7DFA6B24" w14:textId="020D6440" w:rsidR="001D5FA9" w:rsidRPr="001B1949" w:rsidRDefault="001B1949">
            <w:pPr>
              <w:pStyle w:val="Normal1"/>
              <w:rPr>
                <w:b/>
                <w:sz w:val="18"/>
                <w:szCs w:val="18"/>
                <w:lang w:val="en-US"/>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p>
        </w:tc>
        <w:tc>
          <w:tcPr>
            <w:tcW w:w="4394" w:type="dxa"/>
            <w:shd w:val="clear" w:color="auto" w:fill="auto"/>
            <w:tcMar>
              <w:top w:w="100" w:type="dxa"/>
              <w:left w:w="100" w:type="dxa"/>
              <w:bottom w:w="100" w:type="dxa"/>
              <w:right w:w="100" w:type="dxa"/>
            </w:tcMar>
          </w:tcPr>
          <w:p w14:paraId="0AED4CE7" w14:textId="49EB3835" w:rsidR="00AD6904" w:rsidRPr="00645CD9" w:rsidRDefault="001D7F50" w:rsidP="006A06EA">
            <w:pPr>
              <w:pStyle w:val="Normal1"/>
              <w:jc w:val="center"/>
              <w:rPr>
                <w:b/>
                <w:sz w:val="20"/>
                <w:szCs w:val="20"/>
                <w:lang w:val="en-US"/>
              </w:rPr>
            </w:pPr>
            <w:r w:rsidRPr="00645CD9">
              <w:rPr>
                <w:b/>
                <w:sz w:val="20"/>
                <w:szCs w:val="20"/>
                <w:lang w:val="en-US"/>
              </w:rPr>
              <w:t>Skills and competencies</w:t>
            </w:r>
          </w:p>
          <w:p w14:paraId="78E7A292" w14:textId="2F54E24D" w:rsidR="00EA52BA" w:rsidRPr="00A26497" w:rsidRDefault="00A26497" w:rsidP="00002CDC">
            <w:pPr>
              <w:rPr>
                <w:b/>
                <w:sz w:val="20"/>
                <w:szCs w:val="20"/>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r>
              <w:rPr>
                <w:sz w:val="18"/>
                <w:szCs w:val="18"/>
                <w:lang w:val="en-US"/>
              </w:rPr>
              <w:t xml:space="preserve"> </w:t>
            </w:r>
          </w:p>
        </w:tc>
        <w:tc>
          <w:tcPr>
            <w:tcW w:w="6379" w:type="dxa"/>
            <w:shd w:val="clear" w:color="auto" w:fill="auto"/>
            <w:tcMar>
              <w:top w:w="100" w:type="dxa"/>
              <w:left w:w="100" w:type="dxa"/>
              <w:bottom w:w="100" w:type="dxa"/>
              <w:right w:w="100" w:type="dxa"/>
            </w:tcMar>
          </w:tcPr>
          <w:p w14:paraId="7D4DA882" w14:textId="5F5322E7" w:rsidR="00AD6904" w:rsidRPr="001B1949" w:rsidRDefault="00AD6904" w:rsidP="006A06EA">
            <w:pPr>
              <w:pStyle w:val="Normal1"/>
              <w:jc w:val="center"/>
              <w:rPr>
                <w:b/>
                <w:sz w:val="20"/>
                <w:szCs w:val="20"/>
                <w:lang w:val="en-US"/>
              </w:rPr>
            </w:pPr>
            <w:r w:rsidRPr="001B1949">
              <w:rPr>
                <w:b/>
                <w:sz w:val="20"/>
                <w:szCs w:val="20"/>
                <w:lang w:val="en-US"/>
              </w:rPr>
              <w:t>Progression</w:t>
            </w:r>
          </w:p>
        </w:tc>
      </w:tr>
      <w:tr w:rsidR="00AD6904" w:rsidRPr="00645CD9" w14:paraId="74AE4962" w14:textId="77777777" w:rsidTr="00EA52BA">
        <w:tc>
          <w:tcPr>
            <w:tcW w:w="2269" w:type="dxa"/>
            <w:shd w:val="clear" w:color="auto" w:fill="auto"/>
            <w:tcMar>
              <w:top w:w="100" w:type="dxa"/>
              <w:left w:w="100" w:type="dxa"/>
              <w:bottom w:w="100" w:type="dxa"/>
              <w:right w:w="100" w:type="dxa"/>
            </w:tcMar>
          </w:tcPr>
          <w:p w14:paraId="334F1738" w14:textId="1C51039E" w:rsidR="00A26497" w:rsidRPr="00A26497" w:rsidRDefault="00A26497" w:rsidP="00A26497">
            <w:pPr>
              <w:pBdr>
                <w:top w:val="nil"/>
                <w:left w:val="nil"/>
                <w:bottom w:val="nil"/>
                <w:right w:val="nil"/>
                <w:between w:val="nil"/>
              </w:pBdr>
              <w:rPr>
                <w:b/>
                <w:color w:val="000000"/>
                <w:sz w:val="20"/>
                <w:szCs w:val="20"/>
                <w:lang w:val="en-US"/>
              </w:rPr>
            </w:pPr>
            <w:r w:rsidRPr="00A26497">
              <w:rPr>
                <w:b/>
                <w:color w:val="000000"/>
                <w:sz w:val="20"/>
                <w:szCs w:val="20"/>
                <w:lang w:val="en-US"/>
              </w:rPr>
              <w:t xml:space="preserve">Language of </w:t>
            </w:r>
            <w:r w:rsidR="00244B77">
              <w:rPr>
                <w:b/>
                <w:color w:val="000000"/>
                <w:sz w:val="20"/>
                <w:szCs w:val="20"/>
                <w:lang w:val="en-US"/>
              </w:rPr>
              <w:t>I</w:t>
            </w:r>
            <w:r w:rsidRPr="00A26497">
              <w:rPr>
                <w:b/>
                <w:color w:val="000000"/>
                <w:sz w:val="20"/>
                <w:szCs w:val="20"/>
                <w:lang w:val="en-US"/>
              </w:rPr>
              <w:t>nstruction</w:t>
            </w:r>
          </w:p>
          <w:p w14:paraId="54F97E0E" w14:textId="7127AB46" w:rsidR="00AD6904" w:rsidRPr="00A26497" w:rsidRDefault="00A26497" w:rsidP="00DC7131">
            <w:pPr>
              <w:pStyle w:val="Normal1"/>
              <w:rPr>
                <w:sz w:val="20"/>
                <w:szCs w:val="20"/>
                <w:lang w:val="en-US"/>
              </w:rPr>
            </w:pPr>
            <w:r>
              <w:rPr>
                <w:sz w:val="20"/>
                <w:szCs w:val="20"/>
                <w:lang w:val="en-US"/>
              </w:rPr>
              <w:fldChar w:fldCharType="begin">
                <w:ffData>
                  <w:name w:val=""/>
                  <w:enabled/>
                  <w:calcOnExit w:val="0"/>
                  <w:textInput>
                    <w:default w:val="[English, language arts or Frenc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[English, language arts or French]</w:t>
            </w:r>
            <w:r>
              <w:rPr>
                <w:sz w:val="20"/>
                <w:szCs w:val="20"/>
                <w:lang w:val="en-US"/>
              </w:rPr>
              <w:fldChar w:fldCharType="end"/>
            </w:r>
          </w:p>
        </w:tc>
        <w:tc>
          <w:tcPr>
            <w:tcW w:w="4394" w:type="dxa"/>
            <w:shd w:val="clear" w:color="auto" w:fill="auto"/>
            <w:tcMar>
              <w:top w:w="100" w:type="dxa"/>
              <w:left w:w="100" w:type="dxa"/>
              <w:bottom w:w="100" w:type="dxa"/>
              <w:right w:w="100" w:type="dxa"/>
            </w:tcMar>
          </w:tcPr>
          <w:p w14:paraId="20559DC2" w14:textId="2C74490F" w:rsidR="001D5FA9" w:rsidRPr="00A26497" w:rsidRDefault="00A26497" w:rsidP="001D5FA9">
            <w:pPr>
              <w:pStyle w:val="Normal1"/>
              <w:rPr>
                <w:sz w:val="20"/>
                <w:szCs w:val="20"/>
                <w:lang w:val="en-US"/>
              </w:rPr>
            </w:pPr>
            <w:r w:rsidRPr="00A26497">
              <w:rPr>
                <w:b/>
                <w:bCs/>
                <w:sz w:val="20"/>
                <w:szCs w:val="20"/>
                <w:lang w:val="en-US"/>
              </w:rPr>
              <w:t xml:space="preserve">English, </w:t>
            </w:r>
            <w:r w:rsidR="00244B77">
              <w:rPr>
                <w:b/>
                <w:bCs/>
                <w:sz w:val="20"/>
                <w:szCs w:val="20"/>
                <w:lang w:val="en-US"/>
              </w:rPr>
              <w:t>L</w:t>
            </w:r>
            <w:r w:rsidRPr="00A26497">
              <w:rPr>
                <w:b/>
                <w:bCs/>
                <w:sz w:val="20"/>
                <w:szCs w:val="20"/>
                <w:lang w:val="en-US"/>
              </w:rPr>
              <w:t xml:space="preserve">anguage </w:t>
            </w:r>
            <w:r w:rsidR="00244B77">
              <w:rPr>
                <w:b/>
                <w:bCs/>
                <w:sz w:val="20"/>
                <w:szCs w:val="20"/>
                <w:lang w:val="en-US"/>
              </w:rPr>
              <w:t>A</w:t>
            </w:r>
            <w:r w:rsidRPr="00A26497">
              <w:rPr>
                <w:b/>
                <w:bCs/>
                <w:sz w:val="20"/>
                <w:szCs w:val="20"/>
                <w:lang w:val="en-US"/>
              </w:rPr>
              <w:t>rts</w:t>
            </w:r>
          </w:p>
          <w:p w14:paraId="6C2C1EDC" w14:textId="5A711FBA" w:rsidR="00002CDC" w:rsidRPr="00A26497" w:rsidRDefault="00A26497" w:rsidP="00002CDC">
            <w:pPr>
              <w:pStyle w:val="Normal1"/>
              <w:rPr>
                <w:sz w:val="18"/>
                <w:szCs w:val="18"/>
                <w:lang w:val="en-US"/>
              </w:rPr>
            </w:pPr>
            <w:r>
              <w:rPr>
                <w:sz w:val="18"/>
                <w:szCs w:val="18"/>
                <w:lang w:val="en-US"/>
              </w:rPr>
              <w:fldChar w:fldCharType="begin">
                <w:ffData>
                  <w:name w:val=""/>
                  <w:enabled/>
                  <w:calcOnExit w:val="0"/>
                  <w:textInput>
                    <w:default w:val="[• To read and listen to literary, popular and information-based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read and listen to literary, popular and information-based texts]</w:t>
            </w:r>
            <w:r>
              <w:rPr>
                <w:sz w:val="18"/>
                <w:szCs w:val="18"/>
                <w:lang w:val="en-US"/>
              </w:rPr>
              <w:fldChar w:fldCharType="end"/>
            </w:r>
          </w:p>
          <w:p w14:paraId="4DF753C4" w14:textId="5CA28127" w:rsidR="00002CDC" w:rsidRPr="00A26497" w:rsidRDefault="00A26497" w:rsidP="00002CDC">
            <w:pPr>
              <w:pStyle w:val="Normal1"/>
              <w:rPr>
                <w:sz w:val="18"/>
                <w:szCs w:val="18"/>
                <w:lang w:val="en-US"/>
              </w:rPr>
            </w:pPr>
            <w:r>
              <w:rPr>
                <w:sz w:val="18"/>
                <w:szCs w:val="18"/>
                <w:lang w:val="en-US"/>
              </w:rPr>
              <w:fldChar w:fldCharType="begin">
                <w:ffData>
                  <w:name w:val=""/>
                  <w:enabled/>
                  <w:calcOnExit w:val="0"/>
                  <w:textInput>
                    <w:default w:val="[• To write self-expressive, narrative and information-based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write self-expressive, narrative and information-based texts]</w:t>
            </w:r>
            <w:r>
              <w:rPr>
                <w:sz w:val="18"/>
                <w:szCs w:val="18"/>
                <w:lang w:val="en-US"/>
              </w:rPr>
              <w:fldChar w:fldCharType="end"/>
            </w:r>
          </w:p>
          <w:p w14:paraId="2455576D" w14:textId="1467408E" w:rsidR="00002CDC" w:rsidRPr="00A26497" w:rsidRDefault="00A26497" w:rsidP="00002CDC">
            <w:pPr>
              <w:pStyle w:val="Normal1"/>
              <w:rPr>
                <w:sz w:val="18"/>
                <w:szCs w:val="18"/>
                <w:lang w:val="en-US"/>
              </w:rPr>
            </w:pPr>
            <w:r>
              <w:rPr>
                <w:sz w:val="18"/>
                <w:szCs w:val="18"/>
                <w:lang w:val="en-US"/>
              </w:rPr>
              <w:fldChar w:fldCharType="begin">
                <w:ffData>
                  <w:name w:val=""/>
                  <w:enabled/>
                  <w:calcOnExit w:val="0"/>
                  <w:textInput>
                    <w:default w:val="[• To represent her/his literacy in different media]"/>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represent her/his literacy in different media]</w:t>
            </w:r>
            <w:r>
              <w:rPr>
                <w:sz w:val="18"/>
                <w:szCs w:val="18"/>
                <w:lang w:val="en-US"/>
              </w:rPr>
              <w:fldChar w:fldCharType="end"/>
            </w:r>
          </w:p>
          <w:p w14:paraId="7907C68A" w14:textId="4B75C446" w:rsidR="00002CDC" w:rsidRPr="00A26497" w:rsidRDefault="00A26497" w:rsidP="00002CDC">
            <w:pPr>
              <w:pStyle w:val="Normal1"/>
              <w:rPr>
                <w:sz w:val="18"/>
                <w:szCs w:val="18"/>
                <w:lang w:val="en-US"/>
              </w:rPr>
            </w:pPr>
            <w:r>
              <w:rPr>
                <w:sz w:val="18"/>
                <w:szCs w:val="18"/>
                <w:lang w:val="en-US"/>
              </w:rPr>
              <w:fldChar w:fldCharType="begin">
                <w:ffData>
                  <w:name w:val=""/>
                  <w:enabled/>
                  <w:calcOnExit w:val="0"/>
                  <w:textInput>
                    <w:default w:val="[• To use language to communicate and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use language to communicate and learn]</w:t>
            </w:r>
            <w:r>
              <w:rPr>
                <w:sz w:val="18"/>
                <w:szCs w:val="18"/>
                <w:lang w:val="en-US"/>
              </w:rPr>
              <w:fldChar w:fldCharType="end"/>
            </w:r>
          </w:p>
          <w:p w14:paraId="3A5C73BB" w14:textId="07D095FE" w:rsidR="00002CDC" w:rsidRPr="00A26497" w:rsidRDefault="00002CDC" w:rsidP="00002CDC">
            <w:pPr>
              <w:pStyle w:val="Normal1"/>
              <w:rPr>
                <w:sz w:val="18"/>
                <w:szCs w:val="18"/>
                <w:lang w:val="en-US"/>
              </w:rPr>
            </w:pPr>
          </w:p>
          <w:p w14:paraId="6816E892" w14:textId="25791437" w:rsidR="00002CDC" w:rsidRPr="00FE69B5" w:rsidRDefault="00A26497" w:rsidP="00002CDC">
            <w:pPr>
              <w:pStyle w:val="Normal1"/>
              <w:rPr>
                <w:b/>
                <w:bCs/>
                <w:sz w:val="20"/>
                <w:szCs w:val="20"/>
              </w:rPr>
            </w:pPr>
            <w:r>
              <w:rPr>
                <w:rFonts w:eastAsia="ArialMT"/>
                <w:b/>
                <w:bCs/>
                <w:sz w:val="20"/>
                <w:szCs w:val="20"/>
              </w:rPr>
              <w:t>Or French</w:t>
            </w:r>
          </w:p>
          <w:p w14:paraId="3A588316" w14:textId="7BB0253C" w:rsidR="00002CDC" w:rsidRPr="00A26497" w:rsidRDefault="00A26497" w:rsidP="00002CDC">
            <w:pPr>
              <w:pStyle w:val="Normal1"/>
              <w:rPr>
                <w:sz w:val="18"/>
                <w:szCs w:val="18"/>
              </w:rPr>
            </w:pPr>
            <w:r>
              <w:rPr>
                <w:sz w:val="18"/>
                <w:szCs w:val="18"/>
                <w:lang w:val="en-US"/>
              </w:rPr>
              <w:fldChar w:fldCharType="begin">
                <w:ffData>
                  <w:name w:val=""/>
                  <w:enabled/>
                  <w:calcOnExit w:val="0"/>
                  <w:textInput>
                    <w:default w:val="[• Lire des textes variés]"/>
                  </w:textInput>
                </w:ffData>
              </w:fldChar>
            </w:r>
            <w:r w:rsidRPr="00A26497">
              <w:rPr>
                <w:sz w:val="18"/>
                <w:szCs w:val="18"/>
              </w:rPr>
              <w:instrText xml:space="preserve"> FORMTEXT </w:instrText>
            </w:r>
            <w:r>
              <w:rPr>
                <w:sz w:val="18"/>
                <w:szCs w:val="18"/>
                <w:lang w:val="en-US"/>
              </w:rPr>
            </w:r>
            <w:r>
              <w:rPr>
                <w:sz w:val="18"/>
                <w:szCs w:val="18"/>
                <w:lang w:val="en-US"/>
              </w:rPr>
              <w:fldChar w:fldCharType="separate"/>
            </w:r>
            <w:r w:rsidRPr="00A26497">
              <w:rPr>
                <w:noProof/>
                <w:sz w:val="18"/>
                <w:szCs w:val="18"/>
              </w:rPr>
              <w:t>[• Lire des textes variés]</w:t>
            </w:r>
            <w:r>
              <w:rPr>
                <w:sz w:val="18"/>
                <w:szCs w:val="18"/>
                <w:lang w:val="en-US"/>
              </w:rPr>
              <w:fldChar w:fldCharType="end"/>
            </w:r>
          </w:p>
          <w:p w14:paraId="70A9ACA5" w14:textId="2BAB4233" w:rsidR="00002CDC" w:rsidRPr="00A26497" w:rsidRDefault="00A26497" w:rsidP="00002CDC">
            <w:pPr>
              <w:pStyle w:val="Normal1"/>
              <w:rPr>
                <w:sz w:val="18"/>
                <w:szCs w:val="18"/>
              </w:rPr>
            </w:pPr>
            <w:r>
              <w:rPr>
                <w:sz w:val="18"/>
                <w:szCs w:val="18"/>
                <w:lang w:val="en-US"/>
              </w:rPr>
              <w:fldChar w:fldCharType="begin">
                <w:ffData>
                  <w:name w:val=""/>
                  <w:enabled/>
                  <w:calcOnExit w:val="0"/>
                  <w:textInput>
                    <w:default w:val="[• Écrire des textes variés ]"/>
                  </w:textInput>
                </w:ffData>
              </w:fldChar>
            </w:r>
            <w:r w:rsidRPr="00A26497">
              <w:rPr>
                <w:sz w:val="18"/>
                <w:szCs w:val="18"/>
              </w:rPr>
              <w:instrText xml:space="preserve"> FORMTEXT </w:instrText>
            </w:r>
            <w:r>
              <w:rPr>
                <w:sz w:val="18"/>
                <w:szCs w:val="18"/>
                <w:lang w:val="en-US"/>
              </w:rPr>
            </w:r>
            <w:r>
              <w:rPr>
                <w:sz w:val="18"/>
                <w:szCs w:val="18"/>
                <w:lang w:val="en-US"/>
              </w:rPr>
              <w:fldChar w:fldCharType="separate"/>
            </w:r>
            <w:r w:rsidRPr="00A26497">
              <w:rPr>
                <w:noProof/>
                <w:sz w:val="18"/>
                <w:szCs w:val="18"/>
              </w:rPr>
              <w:t>[• Écrire des textes variés ]</w:t>
            </w:r>
            <w:r>
              <w:rPr>
                <w:sz w:val="18"/>
                <w:szCs w:val="18"/>
                <w:lang w:val="en-US"/>
              </w:rPr>
              <w:fldChar w:fldCharType="end"/>
            </w:r>
          </w:p>
          <w:p w14:paraId="385124FC" w14:textId="2D6B4DD5" w:rsidR="00002CDC" w:rsidRPr="00A26497" w:rsidRDefault="00A26497" w:rsidP="00002CDC">
            <w:pPr>
              <w:pStyle w:val="Normal1"/>
              <w:rPr>
                <w:sz w:val="18"/>
                <w:szCs w:val="18"/>
              </w:rPr>
            </w:pPr>
            <w:r>
              <w:rPr>
                <w:sz w:val="18"/>
                <w:szCs w:val="18"/>
                <w:lang w:val="en-US"/>
              </w:rPr>
              <w:fldChar w:fldCharType="begin">
                <w:ffData>
                  <w:name w:val=""/>
                  <w:enabled/>
                  <w:calcOnExit w:val="0"/>
                  <w:textInput>
                    <w:default w:val="[• Communiquer oralement ]"/>
                  </w:textInput>
                </w:ffData>
              </w:fldChar>
            </w:r>
            <w:r w:rsidRPr="00A26497">
              <w:rPr>
                <w:sz w:val="18"/>
                <w:szCs w:val="18"/>
              </w:rPr>
              <w:instrText xml:space="preserve"> FORMTEXT </w:instrText>
            </w:r>
            <w:r>
              <w:rPr>
                <w:sz w:val="18"/>
                <w:szCs w:val="18"/>
                <w:lang w:val="en-US"/>
              </w:rPr>
            </w:r>
            <w:r>
              <w:rPr>
                <w:sz w:val="18"/>
                <w:szCs w:val="18"/>
                <w:lang w:val="en-US"/>
              </w:rPr>
              <w:fldChar w:fldCharType="separate"/>
            </w:r>
            <w:r w:rsidRPr="00A26497">
              <w:rPr>
                <w:noProof/>
                <w:sz w:val="18"/>
                <w:szCs w:val="18"/>
              </w:rPr>
              <w:t>[• Communiquer oralement ]</w:t>
            </w:r>
            <w:r>
              <w:rPr>
                <w:sz w:val="18"/>
                <w:szCs w:val="18"/>
                <w:lang w:val="en-US"/>
              </w:rPr>
              <w:fldChar w:fldCharType="end"/>
            </w:r>
          </w:p>
          <w:p w14:paraId="0265C18C" w14:textId="11BC5D27" w:rsidR="00EA52BA" w:rsidRPr="00645CD9" w:rsidRDefault="005B0105" w:rsidP="00645CD9">
            <w:pPr>
              <w:pStyle w:val="Normal1"/>
              <w:rPr>
                <w:sz w:val="18"/>
                <w:szCs w:val="18"/>
                <w:lang w:val="en-US"/>
              </w:rPr>
            </w:pPr>
            <w:r>
              <w:rPr>
                <w:sz w:val="18"/>
                <w:szCs w:val="18"/>
                <w:lang w:val="en-US"/>
              </w:rPr>
              <w:fldChar w:fldCharType="begin">
                <w:ffData>
                  <w:name w:val=""/>
                  <w:enabled/>
                  <w:calcOnExit w:val="0"/>
                  <w:textInput>
                    <w:default w:val="[• Apprécier des oeuvres littérai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Apprécier des oeuvres littéraires]</w:t>
            </w:r>
            <w:r>
              <w:rPr>
                <w:sz w:val="18"/>
                <w:szCs w:val="18"/>
                <w:lang w:val="en-US"/>
              </w:rPr>
              <w:fldChar w:fldCharType="end"/>
            </w:r>
          </w:p>
        </w:tc>
        <w:tc>
          <w:tcPr>
            <w:tcW w:w="6379" w:type="dxa"/>
            <w:shd w:val="clear" w:color="auto" w:fill="auto"/>
            <w:tcMar>
              <w:top w:w="100" w:type="dxa"/>
              <w:left w:w="100" w:type="dxa"/>
              <w:bottom w:w="100" w:type="dxa"/>
              <w:right w:w="100" w:type="dxa"/>
            </w:tcMar>
          </w:tcPr>
          <w:p w14:paraId="14BEBEE6" w14:textId="29C2DE84"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D6904" w:rsidRPr="00645CD9" w14:paraId="0D5F10C5" w14:textId="77777777" w:rsidTr="00EA52BA">
        <w:tc>
          <w:tcPr>
            <w:tcW w:w="2269" w:type="dxa"/>
            <w:shd w:val="clear" w:color="auto" w:fill="auto"/>
            <w:tcMar>
              <w:top w:w="100" w:type="dxa"/>
              <w:left w:w="100" w:type="dxa"/>
              <w:bottom w:w="100" w:type="dxa"/>
              <w:right w:w="100" w:type="dxa"/>
            </w:tcMar>
          </w:tcPr>
          <w:p w14:paraId="5D421E8C" w14:textId="646E1AB6" w:rsidR="00AD6904" w:rsidRPr="00244B77" w:rsidRDefault="00244B77">
            <w:pPr>
              <w:pStyle w:val="Normal1"/>
              <w:rPr>
                <w:b/>
                <w:sz w:val="20"/>
                <w:szCs w:val="20"/>
                <w:lang w:val="en-US"/>
              </w:rPr>
            </w:pPr>
            <w:r w:rsidRPr="00244B77">
              <w:rPr>
                <w:b/>
                <w:sz w:val="20"/>
                <w:szCs w:val="20"/>
                <w:lang w:val="en-US"/>
              </w:rPr>
              <w:lastRenderedPageBreak/>
              <w:t>S</w:t>
            </w:r>
            <w:r w:rsidR="00AD6904" w:rsidRPr="00244B77">
              <w:rPr>
                <w:b/>
                <w:sz w:val="20"/>
                <w:szCs w:val="20"/>
                <w:lang w:val="en-US"/>
              </w:rPr>
              <w:t>econd</w:t>
            </w:r>
            <w:r w:rsidRPr="00244B77">
              <w:rPr>
                <w:b/>
                <w:sz w:val="20"/>
                <w:szCs w:val="20"/>
                <w:lang w:val="en-US"/>
              </w:rPr>
              <w:t xml:space="preserve"> Language</w:t>
            </w:r>
          </w:p>
          <w:p w14:paraId="4C9ADB11" w14:textId="44E4D74D" w:rsidR="00AD6904" w:rsidRPr="00244B77" w:rsidRDefault="00244B77">
            <w:pPr>
              <w:pStyle w:val="Normal1"/>
              <w:rPr>
                <w:sz w:val="20"/>
                <w:szCs w:val="20"/>
                <w:lang w:val="en-US"/>
              </w:rPr>
            </w:pPr>
            <w:r>
              <w:rPr>
                <w:sz w:val="20"/>
                <w:szCs w:val="20"/>
                <w:lang w:val="en-US"/>
              </w:rPr>
              <w:fldChar w:fldCharType="begin">
                <w:ffData>
                  <w:name w:val=""/>
                  <w:enabled/>
                  <w:calcOnExit w:val="0"/>
                  <w:textInput>
                    <w:default w:val="[French or Englis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[French or English]</w:t>
            </w:r>
            <w:r>
              <w:rPr>
                <w:sz w:val="20"/>
                <w:szCs w:val="20"/>
                <w:lang w:val="en-US"/>
              </w:rPr>
              <w:fldChar w:fldCharType="end"/>
            </w:r>
          </w:p>
        </w:tc>
        <w:tc>
          <w:tcPr>
            <w:tcW w:w="4394" w:type="dxa"/>
            <w:shd w:val="clear" w:color="auto" w:fill="auto"/>
            <w:tcMar>
              <w:top w:w="100" w:type="dxa"/>
              <w:left w:w="100" w:type="dxa"/>
              <w:bottom w:w="100" w:type="dxa"/>
              <w:right w:w="100" w:type="dxa"/>
            </w:tcMar>
          </w:tcPr>
          <w:p w14:paraId="7F63A0D2" w14:textId="77777777" w:rsidR="00E84B80" w:rsidRPr="00FE69B5" w:rsidRDefault="00E84B80" w:rsidP="00E84B80">
            <w:pPr>
              <w:pStyle w:val="Normal1"/>
              <w:rPr>
                <w:b/>
                <w:bCs/>
                <w:sz w:val="20"/>
                <w:szCs w:val="20"/>
              </w:rPr>
            </w:pPr>
            <w:r>
              <w:rPr>
                <w:b/>
                <w:bCs/>
                <w:sz w:val="20"/>
                <w:szCs w:val="20"/>
              </w:rPr>
              <w:t>French</w:t>
            </w:r>
          </w:p>
          <w:p w14:paraId="2C1D83F6" w14:textId="77777777" w:rsidR="00E84B80" w:rsidRPr="00FE69B5" w:rsidRDefault="00E84B80" w:rsidP="00E84B80">
            <w:pPr>
              <w:pStyle w:val="Normal1"/>
              <w:rPr>
                <w:sz w:val="18"/>
                <w:szCs w:val="18"/>
              </w:rPr>
            </w:pPr>
            <w:r w:rsidRPr="001B1949">
              <w:rPr>
                <w:sz w:val="18"/>
                <w:szCs w:val="18"/>
                <w:lang w:val="en-US"/>
              </w:rPr>
              <w:fldChar w:fldCharType="begin">
                <w:ffData>
                  <w:name w:val=""/>
                  <w:enabled/>
                  <w:calcOnExit w:val="0"/>
                  <w:textInput>
                    <w:default w:val="[• Interagir en français en se familiarisant avec le monde francophone]"/>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Interagir en français en se familiarisant avec le monde francophone]</w:t>
            </w:r>
            <w:r w:rsidRPr="001B1949">
              <w:rPr>
                <w:sz w:val="18"/>
                <w:szCs w:val="18"/>
                <w:lang w:val="en-US"/>
              </w:rPr>
              <w:fldChar w:fldCharType="end"/>
            </w:r>
          </w:p>
          <w:p w14:paraId="035C4EF6" w14:textId="77777777" w:rsidR="00E84B80" w:rsidRPr="00FE69B5" w:rsidRDefault="00E84B80" w:rsidP="00E84B80">
            <w:pPr>
              <w:pStyle w:val="Normal1"/>
              <w:rPr>
                <w:sz w:val="18"/>
                <w:szCs w:val="18"/>
              </w:rPr>
            </w:pPr>
            <w:r w:rsidRPr="001B1949">
              <w:rPr>
                <w:sz w:val="18"/>
                <w:szCs w:val="18"/>
                <w:lang w:val="en-US"/>
              </w:rPr>
              <w:fldChar w:fldCharType="begin">
                <w:ffData>
                  <w:name w:val=""/>
                  <w:enabled/>
                  <w:calcOnExit w:val="0"/>
                  <w:textInput>
                    <w:default w:val="[• Produire des textes variés]"/>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Produire des textes variés]</w:t>
            </w:r>
            <w:r w:rsidRPr="001B1949">
              <w:rPr>
                <w:sz w:val="18"/>
                <w:szCs w:val="18"/>
                <w:lang w:val="en-US"/>
              </w:rPr>
              <w:fldChar w:fldCharType="end"/>
            </w:r>
          </w:p>
          <w:p w14:paraId="074DD7A3" w14:textId="77777777" w:rsidR="00E84B80" w:rsidRPr="00FE69B5" w:rsidRDefault="00E84B80" w:rsidP="00E84B80">
            <w:pPr>
              <w:pStyle w:val="Normal1"/>
              <w:rPr>
                <w:b/>
                <w:bCs/>
                <w:sz w:val="18"/>
                <w:szCs w:val="18"/>
              </w:rPr>
            </w:pPr>
          </w:p>
          <w:p w14:paraId="50563865" w14:textId="77777777" w:rsidR="00E84B80" w:rsidRPr="004A3023" w:rsidRDefault="00E84B80" w:rsidP="00E84B80">
            <w:pPr>
              <w:pStyle w:val="Normal1"/>
              <w:rPr>
                <w:b/>
                <w:bCs/>
                <w:sz w:val="20"/>
                <w:szCs w:val="20"/>
              </w:rPr>
            </w:pPr>
            <w:r w:rsidRPr="004A3023">
              <w:rPr>
                <w:b/>
                <w:bCs/>
                <w:sz w:val="20"/>
                <w:szCs w:val="20"/>
              </w:rPr>
              <w:t>Or English</w:t>
            </w:r>
          </w:p>
          <w:p w14:paraId="16BE4CAA" w14:textId="77777777" w:rsidR="00E84B80" w:rsidRPr="00244B77" w:rsidRDefault="00E84B80" w:rsidP="00E84B80">
            <w:pPr>
              <w:pStyle w:val="Normal1"/>
              <w:rPr>
                <w:sz w:val="18"/>
                <w:szCs w:val="18"/>
                <w:lang w:val="en-US"/>
              </w:rPr>
            </w:pPr>
            <w:r>
              <w:rPr>
                <w:sz w:val="18"/>
                <w:szCs w:val="18"/>
                <w:lang w:val="en-US"/>
              </w:rPr>
              <w:fldChar w:fldCharType="begin">
                <w:ffData>
                  <w:name w:val=""/>
                  <w:enabled/>
                  <w:calcOnExit w:val="0"/>
                  <w:textInput>
                    <w:default w:val="[• To interact orally in English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interact orally in English ]</w:t>
            </w:r>
            <w:r>
              <w:rPr>
                <w:sz w:val="18"/>
                <w:szCs w:val="18"/>
                <w:lang w:val="en-US"/>
              </w:rPr>
              <w:fldChar w:fldCharType="end"/>
            </w:r>
          </w:p>
          <w:p w14:paraId="1D8FE4A9" w14:textId="77777777" w:rsidR="00E84B80" w:rsidRDefault="00E84B80" w:rsidP="00E84B80">
            <w:pPr>
              <w:pStyle w:val="Normal1"/>
              <w:rPr>
                <w:sz w:val="18"/>
                <w:szCs w:val="18"/>
                <w:lang w:val="en-US"/>
              </w:rPr>
            </w:pPr>
            <w:r>
              <w:rPr>
                <w:sz w:val="18"/>
                <w:szCs w:val="18"/>
                <w:lang w:val="en-US"/>
              </w:rPr>
              <w:fldChar w:fldCharType="begin">
                <w:ffData>
                  <w:name w:val=""/>
                  <w:enabled/>
                  <w:calcOnExit w:val="0"/>
                  <w:textInput>
                    <w:default w:val="[• To reinvest understanding of oral and written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reinvest understanding of oral and written texts]</w:t>
            </w:r>
            <w:r>
              <w:rPr>
                <w:sz w:val="18"/>
                <w:szCs w:val="18"/>
                <w:lang w:val="en-US"/>
              </w:rPr>
              <w:fldChar w:fldCharType="end"/>
            </w:r>
          </w:p>
          <w:p w14:paraId="6BD2FED4" w14:textId="3443E523" w:rsidR="00E40832" w:rsidRPr="001B1949" w:rsidRDefault="00E84B80" w:rsidP="00E84B80">
            <w:pPr>
              <w:pStyle w:val="Normal1"/>
              <w:rPr>
                <w:sz w:val="18"/>
                <w:szCs w:val="18"/>
                <w:lang w:val="en-US"/>
              </w:rPr>
            </w:pPr>
            <w:r>
              <w:rPr>
                <w:sz w:val="18"/>
                <w:szCs w:val="18"/>
                <w:lang w:val="en-US"/>
              </w:rPr>
              <w:fldChar w:fldCharType="begin">
                <w:ffData>
                  <w:name w:val=""/>
                  <w:enabled/>
                  <w:calcOnExit w:val="0"/>
                  <w:textInput>
                    <w:default w:val="[• To write texts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write texts ]</w:t>
            </w:r>
            <w:r>
              <w:rPr>
                <w:sz w:val="18"/>
                <w:szCs w:val="18"/>
                <w:lang w:val="en-US"/>
              </w:rPr>
              <w:fldChar w:fldCharType="end"/>
            </w:r>
          </w:p>
        </w:tc>
        <w:tc>
          <w:tcPr>
            <w:tcW w:w="6379" w:type="dxa"/>
            <w:shd w:val="clear" w:color="auto" w:fill="auto"/>
            <w:tcMar>
              <w:top w:w="100" w:type="dxa"/>
              <w:left w:w="100" w:type="dxa"/>
              <w:bottom w:w="100" w:type="dxa"/>
              <w:right w:w="100" w:type="dxa"/>
            </w:tcMar>
          </w:tcPr>
          <w:p w14:paraId="1886FB30" w14:textId="0C0CF7C3"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D6904" w:rsidRPr="00645CD9" w14:paraId="17D3613E" w14:textId="77777777" w:rsidTr="00EA52BA">
        <w:tc>
          <w:tcPr>
            <w:tcW w:w="2269" w:type="dxa"/>
            <w:shd w:val="clear" w:color="auto" w:fill="auto"/>
            <w:tcMar>
              <w:top w:w="100" w:type="dxa"/>
              <w:left w:w="100" w:type="dxa"/>
              <w:bottom w:w="100" w:type="dxa"/>
              <w:right w:w="100" w:type="dxa"/>
            </w:tcMar>
          </w:tcPr>
          <w:p w14:paraId="76051C2F" w14:textId="77777777" w:rsidR="00244B77" w:rsidRDefault="00244B77" w:rsidP="00244B77">
            <w:pPr>
              <w:pBdr>
                <w:top w:val="nil"/>
                <w:left w:val="nil"/>
                <w:bottom w:val="nil"/>
                <w:right w:val="nil"/>
                <w:between w:val="nil"/>
              </w:pBdr>
              <w:rPr>
                <w:b/>
                <w:color w:val="000000"/>
                <w:sz w:val="20"/>
                <w:szCs w:val="20"/>
              </w:rPr>
            </w:pPr>
            <w:proofErr w:type="spellStart"/>
            <w:r>
              <w:rPr>
                <w:b/>
                <w:color w:val="000000"/>
                <w:sz w:val="20"/>
                <w:szCs w:val="20"/>
              </w:rPr>
              <w:t>Mathematics</w:t>
            </w:r>
            <w:proofErr w:type="spellEnd"/>
            <w:r>
              <w:rPr>
                <w:b/>
                <w:color w:val="000000"/>
                <w:sz w:val="20"/>
                <w:szCs w:val="20"/>
              </w:rPr>
              <w:t xml:space="preserve"> </w:t>
            </w:r>
          </w:p>
          <w:p w14:paraId="13130F1D" w14:textId="1A6028AC" w:rsidR="00AD6904" w:rsidRPr="001B1949" w:rsidRDefault="00AD6904">
            <w:pPr>
              <w:pStyle w:val="Normal1"/>
              <w:rPr>
                <w:b/>
                <w:sz w:val="20"/>
                <w:szCs w:val="20"/>
                <w:lang w:val="en-US"/>
              </w:rPr>
            </w:pPr>
          </w:p>
        </w:tc>
        <w:tc>
          <w:tcPr>
            <w:tcW w:w="4394" w:type="dxa"/>
            <w:shd w:val="clear" w:color="auto" w:fill="auto"/>
            <w:tcMar>
              <w:top w:w="100" w:type="dxa"/>
              <w:left w:w="100" w:type="dxa"/>
              <w:bottom w:w="100" w:type="dxa"/>
              <w:right w:w="100" w:type="dxa"/>
            </w:tcMar>
          </w:tcPr>
          <w:p w14:paraId="282B9719" w14:textId="330D6592"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solve a situational problem related to mathematic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solve a situational problem related to mathematics]</w:t>
            </w:r>
            <w:r>
              <w:rPr>
                <w:sz w:val="18"/>
                <w:szCs w:val="18"/>
                <w:lang w:val="en-US"/>
              </w:rPr>
              <w:fldChar w:fldCharType="end"/>
            </w:r>
          </w:p>
          <w:p w14:paraId="2B505966" w14:textId="0045F079"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reason using mathematical concepts and proces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reason using mathematical concepts and processes]</w:t>
            </w:r>
            <w:r>
              <w:rPr>
                <w:sz w:val="18"/>
                <w:szCs w:val="18"/>
                <w:lang w:val="en-US"/>
              </w:rPr>
              <w:fldChar w:fldCharType="end"/>
            </w:r>
          </w:p>
          <w:p w14:paraId="44826430" w14:textId="392B3954"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communicate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by using mathematical language]</w:t>
            </w:r>
            <w:r>
              <w:rPr>
                <w:sz w:val="18"/>
                <w:szCs w:val="18"/>
                <w:lang w:val="en-US"/>
              </w:rPr>
              <w:fldChar w:fldCharType="end"/>
            </w:r>
          </w:p>
          <w:p w14:paraId="5D379231" w14:textId="0BF76A09" w:rsidR="00E40832" w:rsidRPr="00244B77" w:rsidRDefault="00E40832" w:rsidP="009C2EFD">
            <w:pPr>
              <w:pStyle w:val="Normal1"/>
              <w:rPr>
                <w:rFonts w:eastAsia="ArialMT"/>
                <w:sz w:val="18"/>
                <w:szCs w:val="18"/>
                <w:lang w:val="en-US"/>
              </w:rPr>
            </w:pPr>
          </w:p>
        </w:tc>
        <w:tc>
          <w:tcPr>
            <w:tcW w:w="6379" w:type="dxa"/>
            <w:shd w:val="clear" w:color="auto" w:fill="auto"/>
            <w:tcMar>
              <w:top w:w="100" w:type="dxa"/>
              <w:left w:w="100" w:type="dxa"/>
              <w:bottom w:w="100" w:type="dxa"/>
              <w:right w:w="100" w:type="dxa"/>
            </w:tcMar>
          </w:tcPr>
          <w:p w14:paraId="37F046A8" w14:textId="047459A3"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C90151" w:rsidRPr="00645CD9" w14:paraId="52C00714" w14:textId="77777777" w:rsidTr="00EA52BA">
        <w:tc>
          <w:tcPr>
            <w:tcW w:w="2269" w:type="dxa"/>
            <w:shd w:val="clear" w:color="auto" w:fill="auto"/>
            <w:tcMar>
              <w:top w:w="100" w:type="dxa"/>
              <w:left w:w="100" w:type="dxa"/>
              <w:bottom w:w="100" w:type="dxa"/>
              <w:right w:w="100" w:type="dxa"/>
            </w:tcMar>
          </w:tcPr>
          <w:p w14:paraId="23464292" w14:textId="224DE830" w:rsidR="00C90151" w:rsidRPr="00244B77" w:rsidRDefault="00C90151" w:rsidP="00C90151">
            <w:pPr>
              <w:pBdr>
                <w:top w:val="nil"/>
                <w:left w:val="nil"/>
                <w:bottom w:val="nil"/>
                <w:right w:val="nil"/>
                <w:between w:val="nil"/>
              </w:pBdr>
              <w:rPr>
                <w:b/>
                <w:color w:val="000000"/>
                <w:sz w:val="20"/>
                <w:szCs w:val="20"/>
              </w:rPr>
            </w:pPr>
            <w:r>
              <w:rPr>
                <w:b/>
                <w:color w:val="000000"/>
                <w:sz w:val="20"/>
                <w:szCs w:val="20"/>
              </w:rPr>
              <w:t xml:space="preserve">Science and </w:t>
            </w:r>
            <w:proofErr w:type="spellStart"/>
            <w:r>
              <w:rPr>
                <w:b/>
                <w:color w:val="000000"/>
                <w:sz w:val="20"/>
                <w:szCs w:val="20"/>
              </w:rPr>
              <w:t>technology</w:t>
            </w:r>
            <w:proofErr w:type="spellEnd"/>
          </w:p>
        </w:tc>
        <w:tc>
          <w:tcPr>
            <w:tcW w:w="4394" w:type="dxa"/>
            <w:shd w:val="clear" w:color="auto" w:fill="auto"/>
            <w:tcMar>
              <w:top w:w="100" w:type="dxa"/>
              <w:left w:w="100" w:type="dxa"/>
              <w:bottom w:w="100" w:type="dxa"/>
              <w:right w:w="100" w:type="dxa"/>
            </w:tcMar>
          </w:tcPr>
          <w:p w14:paraId="12B6DA2B" w14:textId="77777777" w:rsidR="00C90151" w:rsidRDefault="00C90151" w:rsidP="00C90151">
            <w:pPr>
              <w:pStyle w:val="Normal1"/>
              <w:rPr>
                <w:sz w:val="18"/>
                <w:szCs w:val="18"/>
                <w:lang w:val="en-US"/>
              </w:rPr>
            </w:pPr>
            <w:r>
              <w:rPr>
                <w:sz w:val="18"/>
                <w:szCs w:val="18"/>
                <w:lang w:val="en-US"/>
              </w:rPr>
              <w:fldChar w:fldCharType="begin">
                <w:ffData>
                  <w:name w:val=""/>
                  <w:enabled/>
                  <w:calcOnExit w:val="0"/>
                  <w:textInput>
                    <w:default w:val="[• To propose explanations for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propose explanations for or solutions to scientific or technological problems]</w:t>
            </w:r>
            <w:r>
              <w:rPr>
                <w:sz w:val="18"/>
                <w:szCs w:val="18"/>
                <w:lang w:val="en-US"/>
              </w:rPr>
              <w:fldChar w:fldCharType="end"/>
            </w:r>
          </w:p>
          <w:p w14:paraId="0BDC56A7" w14:textId="77777777" w:rsidR="00C90151" w:rsidRDefault="00C90151" w:rsidP="00C90151">
            <w:pPr>
              <w:pStyle w:val="Normal1"/>
              <w:rPr>
                <w:sz w:val="18"/>
                <w:szCs w:val="18"/>
                <w:lang w:val="en-US"/>
              </w:rPr>
            </w:pPr>
            <w:r>
              <w:rPr>
                <w:sz w:val="18"/>
                <w:szCs w:val="18"/>
                <w:lang w:val="en-US"/>
              </w:rPr>
              <w:fldChar w:fldCharType="begin">
                <w:ffData>
                  <w:name w:val=""/>
                  <w:enabled/>
                  <w:calcOnExit w:val="0"/>
                  <w:textInput>
                    <w:default w:val="[• To make the most of scientific and technological tools, objects and procedu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make the most of scientific and technological tools, objects and procedures]</w:t>
            </w:r>
            <w:r>
              <w:rPr>
                <w:sz w:val="18"/>
                <w:szCs w:val="18"/>
                <w:lang w:val="en-US"/>
              </w:rPr>
              <w:fldChar w:fldCharType="end"/>
            </w:r>
          </w:p>
          <w:p w14:paraId="5974939C" w14:textId="1EF4EC88" w:rsidR="00C90151" w:rsidRPr="00244B77" w:rsidRDefault="00C90151" w:rsidP="00C90151">
            <w:pPr>
              <w:pStyle w:val="Normal1"/>
              <w:rPr>
                <w:sz w:val="18"/>
                <w:szCs w:val="18"/>
                <w:lang w:val="en-US"/>
              </w:rPr>
            </w:pPr>
            <w:r>
              <w:rPr>
                <w:sz w:val="18"/>
                <w:szCs w:val="18"/>
                <w:lang w:val="en-US"/>
              </w:rPr>
              <w:fldChar w:fldCharType="begin">
                <w:ffData>
                  <w:name w:val=""/>
                  <w:enabled/>
                  <w:calcOnExit w:val="0"/>
                  <w:textInput>
                    <w:default w:val="[• To communicate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in the languages used in science and technology]</w:t>
            </w:r>
            <w:r>
              <w:rPr>
                <w:sz w:val="18"/>
                <w:szCs w:val="18"/>
                <w:lang w:val="en-US"/>
              </w:rPr>
              <w:fldChar w:fldCharType="end"/>
            </w:r>
          </w:p>
        </w:tc>
        <w:tc>
          <w:tcPr>
            <w:tcW w:w="6379" w:type="dxa"/>
            <w:shd w:val="clear" w:color="auto" w:fill="auto"/>
            <w:tcMar>
              <w:top w:w="100" w:type="dxa"/>
              <w:left w:w="100" w:type="dxa"/>
              <w:bottom w:w="100" w:type="dxa"/>
              <w:right w:w="100" w:type="dxa"/>
            </w:tcMar>
          </w:tcPr>
          <w:p w14:paraId="684FA6D4" w14:textId="443F7252" w:rsidR="00C90151" w:rsidRPr="00FE69B5" w:rsidRDefault="00C90151" w:rsidP="00C90151">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D6904" w:rsidRPr="00645CD9" w14:paraId="7EA48900" w14:textId="77777777" w:rsidTr="00EA52BA">
        <w:tc>
          <w:tcPr>
            <w:tcW w:w="2269" w:type="dxa"/>
            <w:shd w:val="clear" w:color="auto" w:fill="auto"/>
            <w:tcMar>
              <w:top w:w="100" w:type="dxa"/>
              <w:left w:w="100" w:type="dxa"/>
              <w:bottom w:w="100" w:type="dxa"/>
              <w:right w:w="100" w:type="dxa"/>
            </w:tcMar>
          </w:tcPr>
          <w:p w14:paraId="430CF98E" w14:textId="4819561B" w:rsidR="00AD6904" w:rsidRPr="00244B77" w:rsidRDefault="00244B77" w:rsidP="00244B77">
            <w:pPr>
              <w:pBdr>
                <w:top w:val="nil"/>
                <w:left w:val="nil"/>
                <w:bottom w:val="nil"/>
                <w:right w:val="nil"/>
                <w:between w:val="nil"/>
              </w:pBdr>
              <w:rPr>
                <w:b/>
                <w:color w:val="000000"/>
                <w:sz w:val="20"/>
                <w:szCs w:val="20"/>
              </w:rPr>
            </w:pPr>
            <w:r>
              <w:rPr>
                <w:b/>
                <w:color w:val="000000"/>
                <w:sz w:val="20"/>
                <w:szCs w:val="20"/>
              </w:rPr>
              <w:t>Social science</w:t>
            </w:r>
          </w:p>
        </w:tc>
        <w:tc>
          <w:tcPr>
            <w:tcW w:w="4394" w:type="dxa"/>
            <w:shd w:val="clear" w:color="auto" w:fill="auto"/>
            <w:tcMar>
              <w:top w:w="100" w:type="dxa"/>
              <w:left w:w="100" w:type="dxa"/>
              <w:bottom w:w="100" w:type="dxa"/>
              <w:right w:w="100" w:type="dxa"/>
            </w:tcMar>
          </w:tcPr>
          <w:p w14:paraId="6CBA8649" w14:textId="77777777" w:rsidR="00A745A5" w:rsidRDefault="00A745A5" w:rsidP="00A745A5">
            <w:pPr>
              <w:pStyle w:val="Normal1"/>
              <w:rPr>
                <w:sz w:val="18"/>
                <w:szCs w:val="18"/>
                <w:lang w:val="en-US"/>
              </w:rPr>
            </w:pPr>
            <w:r>
              <w:rPr>
                <w:sz w:val="18"/>
                <w:szCs w:val="18"/>
                <w:lang w:val="en-US"/>
              </w:rPr>
              <w:fldChar w:fldCharType="begin">
                <w:ffData>
                  <w:name w:val=""/>
                  <w:enabled/>
                  <w:calcOnExit w:val="0"/>
                  <w:textInput>
                    <w:default w:val="[• To understand the organization of a society in its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understand the organization of a society in its territory]</w:t>
            </w:r>
            <w:r>
              <w:rPr>
                <w:sz w:val="18"/>
                <w:szCs w:val="18"/>
                <w:lang w:val="en-US"/>
              </w:rPr>
              <w:fldChar w:fldCharType="end"/>
            </w:r>
          </w:p>
          <w:p w14:paraId="4ABE81A6" w14:textId="77777777" w:rsidR="00A745A5" w:rsidRDefault="00A745A5" w:rsidP="00A745A5">
            <w:pPr>
              <w:pStyle w:val="Normal1"/>
              <w:rPr>
                <w:sz w:val="18"/>
                <w:szCs w:val="18"/>
                <w:lang w:val="en-US"/>
              </w:rPr>
            </w:pPr>
            <w:r>
              <w:rPr>
                <w:sz w:val="18"/>
                <w:szCs w:val="18"/>
                <w:lang w:val="en-US"/>
              </w:rPr>
              <w:fldChar w:fldCharType="begin">
                <w:ffData>
                  <w:name w:val=""/>
                  <w:enabled/>
                  <w:calcOnExit w:val="0"/>
                  <w:textInput>
                    <w:default w:val="[• To interpret change in a society and its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interpret change in a society and its territory]</w:t>
            </w:r>
            <w:r>
              <w:rPr>
                <w:sz w:val="18"/>
                <w:szCs w:val="18"/>
                <w:lang w:val="en-US"/>
              </w:rPr>
              <w:fldChar w:fldCharType="end"/>
            </w:r>
          </w:p>
          <w:p w14:paraId="63CE9AD8" w14:textId="0980A323" w:rsidR="00E40832" w:rsidRPr="00244B77" w:rsidRDefault="00A745A5" w:rsidP="00A745A5">
            <w:pPr>
              <w:pStyle w:val="Normal1"/>
              <w:rPr>
                <w:sz w:val="18"/>
                <w:szCs w:val="18"/>
                <w:lang w:val="en-US"/>
              </w:rPr>
            </w:pPr>
            <w:r>
              <w:rPr>
                <w:sz w:val="18"/>
                <w:szCs w:val="18"/>
                <w:lang w:val="en-US"/>
              </w:rPr>
              <w:fldChar w:fldCharType="begin">
                <w:ffData>
                  <w:name w:val=""/>
                  <w:enabled/>
                  <w:calcOnExit w:val="0"/>
                  <w:textInput>
                    <w:default w:val="[• To be open to diversity of societies and their territori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be open to diversity of societies and their territories]</w:t>
            </w:r>
            <w:r>
              <w:rPr>
                <w:sz w:val="18"/>
                <w:szCs w:val="18"/>
                <w:lang w:val="en-US"/>
              </w:rPr>
              <w:fldChar w:fldCharType="end"/>
            </w:r>
          </w:p>
        </w:tc>
        <w:tc>
          <w:tcPr>
            <w:tcW w:w="6379" w:type="dxa"/>
            <w:shd w:val="clear" w:color="auto" w:fill="auto"/>
            <w:tcMar>
              <w:top w:w="100" w:type="dxa"/>
              <w:left w:w="100" w:type="dxa"/>
              <w:bottom w:w="100" w:type="dxa"/>
              <w:right w:w="100" w:type="dxa"/>
            </w:tcMar>
          </w:tcPr>
          <w:p w14:paraId="08173DA5" w14:textId="29B8280F"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bl>
    <w:p w14:paraId="26F4302B" w14:textId="77777777" w:rsidR="009C2EFD" w:rsidRPr="00FE69B5" w:rsidRDefault="009C2EFD">
      <w:pPr>
        <w:pStyle w:val="Normal1"/>
        <w:rPr>
          <w:sz w:val="20"/>
          <w:szCs w:val="20"/>
          <w:lang w:val="en-US"/>
        </w:rPr>
      </w:pPr>
    </w:p>
    <w:p w14:paraId="7DB49B87" w14:textId="3F5E0627" w:rsidR="005F6424" w:rsidRPr="002D17C6" w:rsidRDefault="002D17C6" w:rsidP="002D17C6">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sidR="00B10020">
        <w:rPr>
          <w:color w:val="000000"/>
          <w:lang w:val="en-US"/>
        </w:rPr>
        <w:t>.</w:t>
      </w:r>
    </w:p>
    <w:sectPr w:rsidR="005F6424" w:rsidRPr="002D17C6" w:rsidSect="0016512D">
      <w:headerReference w:type="default" r:id="rId7"/>
      <w:footerReference w:type="default" r:id="rId8"/>
      <w:pgSz w:w="15840" w:h="12240" w:orient="landscape"/>
      <w:pgMar w:top="1440" w:right="1440" w:bottom="1440" w:left="1440" w:header="0"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4FD1" w14:textId="77777777" w:rsidR="004D2C6B" w:rsidRDefault="004D2C6B" w:rsidP="005F6424">
      <w:pPr>
        <w:spacing w:line="240" w:lineRule="auto"/>
      </w:pPr>
      <w:r>
        <w:separator/>
      </w:r>
    </w:p>
  </w:endnote>
  <w:endnote w:type="continuationSeparator" w:id="0">
    <w:p w14:paraId="656A3026" w14:textId="77777777" w:rsidR="004D2C6B" w:rsidRDefault="004D2C6B"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811" w14:textId="167499B7" w:rsidR="00FE69B5" w:rsidRPr="00DB5E99" w:rsidRDefault="00FE69B5" w:rsidP="00FE69B5">
    <w:pPr>
      <w:pStyle w:val="Pieddepage"/>
      <w:jc w:val="right"/>
      <w:rPr>
        <w:i/>
        <w:iCs/>
        <w:sz w:val="16"/>
        <w:szCs w:val="16"/>
      </w:rPr>
    </w:pPr>
    <w:r>
      <w:rPr>
        <w:i/>
        <w:iCs/>
        <w:sz w:val="16"/>
        <w:szCs w:val="16"/>
      </w:rPr>
      <w:t>April</w:t>
    </w:r>
    <w:r w:rsidRPr="00DB5E99">
      <w:rPr>
        <w:i/>
        <w:iCs/>
        <w:sz w:val="16"/>
        <w:szCs w:val="16"/>
      </w:rPr>
      <w:t xml:space="preserve"> </w:t>
    </w:r>
    <w:r>
      <w:rPr>
        <w:i/>
        <w:iCs/>
        <w:sz w:val="16"/>
        <w:szCs w:val="16"/>
      </w:rPr>
      <w:t>26th</w:t>
    </w:r>
    <w:r w:rsidRPr="00DB5E99">
      <w:rPr>
        <w:i/>
        <w:iCs/>
        <w:sz w:val="16"/>
        <w:szCs w:val="16"/>
      </w:rPr>
      <w:t>, 202</w:t>
    </w:r>
    <w:r>
      <w:rPr>
        <w:i/>
        <w:iCs/>
        <w:sz w:val="16"/>
        <w:szCs w:val="16"/>
      </w:rPr>
      <w:t>1</w:t>
    </w:r>
    <w:r w:rsidRPr="00DB5E99">
      <w:rPr>
        <w:i/>
        <w:iCs/>
        <w:sz w:val="16"/>
        <w:szCs w:val="16"/>
      </w:rPr>
      <w:t xml:space="preserve"> version</w:t>
    </w:r>
  </w:p>
  <w:p w14:paraId="346E98F6" w14:textId="3046025B" w:rsidR="001D7F50" w:rsidRPr="00FE69B5" w:rsidRDefault="001D7F50" w:rsidP="00FE69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CBB0" w14:textId="77777777" w:rsidR="004D2C6B" w:rsidRDefault="004D2C6B" w:rsidP="005F6424">
      <w:pPr>
        <w:spacing w:line="240" w:lineRule="auto"/>
      </w:pPr>
      <w:r>
        <w:separator/>
      </w:r>
    </w:p>
  </w:footnote>
  <w:footnote w:type="continuationSeparator" w:id="0">
    <w:p w14:paraId="5E42BD0E" w14:textId="77777777" w:rsidR="004D2C6B" w:rsidRDefault="004D2C6B"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5960AFE1" w:rsidR="001D7F50" w:rsidRDefault="001D7F50">
    <w:pPr>
      <w:pStyle w:val="Normal1"/>
    </w:pPr>
  </w:p>
  <w:p w14:paraId="6D48367C" w14:textId="77777777" w:rsidR="00B10020" w:rsidRDefault="00B10020">
    <w:pPr>
      <w:pStyle w:val="Normal1"/>
    </w:pPr>
  </w:p>
  <w:p w14:paraId="7E31A40B" w14:textId="77777777" w:rsidR="001D7F50" w:rsidRDefault="001D7F50">
    <w:pPr>
      <w:pStyle w:val="Normal1"/>
    </w:pPr>
    <w:r>
      <w:rPr>
        <w:noProof/>
        <w:sz w:val="20"/>
        <w:szCs w:val="20"/>
      </w:rPr>
      <w:drawing>
        <wp:inline distT="114300" distB="114300" distL="114300" distR="114300" wp14:anchorId="1FCA14A7" wp14:editId="268712D3">
          <wp:extent cx="930508" cy="34766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0934D6"/>
    <w:rsid w:val="000B3111"/>
    <w:rsid w:val="0016512D"/>
    <w:rsid w:val="001B1949"/>
    <w:rsid w:val="001D5FA9"/>
    <w:rsid w:val="001D7F50"/>
    <w:rsid w:val="00242627"/>
    <w:rsid w:val="00244B77"/>
    <w:rsid w:val="002D17C6"/>
    <w:rsid w:val="002D75C5"/>
    <w:rsid w:val="00442554"/>
    <w:rsid w:val="004D2C6B"/>
    <w:rsid w:val="004D5714"/>
    <w:rsid w:val="005B0105"/>
    <w:rsid w:val="005F6424"/>
    <w:rsid w:val="005F6DE9"/>
    <w:rsid w:val="00645CD9"/>
    <w:rsid w:val="006A06EA"/>
    <w:rsid w:val="006C2860"/>
    <w:rsid w:val="00715070"/>
    <w:rsid w:val="00717817"/>
    <w:rsid w:val="007F5B28"/>
    <w:rsid w:val="0080030A"/>
    <w:rsid w:val="00897FB8"/>
    <w:rsid w:val="008C426F"/>
    <w:rsid w:val="008E2BB6"/>
    <w:rsid w:val="009C2EFD"/>
    <w:rsid w:val="00A26497"/>
    <w:rsid w:val="00A745A5"/>
    <w:rsid w:val="00AB4719"/>
    <w:rsid w:val="00AB6FFE"/>
    <w:rsid w:val="00AD6904"/>
    <w:rsid w:val="00B10020"/>
    <w:rsid w:val="00B5058A"/>
    <w:rsid w:val="00BC24E5"/>
    <w:rsid w:val="00C90151"/>
    <w:rsid w:val="00CE25DC"/>
    <w:rsid w:val="00D2744E"/>
    <w:rsid w:val="00D67142"/>
    <w:rsid w:val="00DB3E70"/>
    <w:rsid w:val="00DC7131"/>
    <w:rsid w:val="00E40832"/>
    <w:rsid w:val="00E84B80"/>
    <w:rsid w:val="00EA52BA"/>
    <w:rsid w:val="00EC6047"/>
    <w:rsid w:val="00F918B0"/>
    <w:rsid w:val="00FE69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5</cp:revision>
  <dcterms:created xsi:type="dcterms:W3CDTF">2021-05-01T19:03:00Z</dcterms:created>
  <dcterms:modified xsi:type="dcterms:W3CDTF">2021-05-01T20:14:00Z</dcterms:modified>
</cp:coreProperties>
</file>