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sz w:val="40"/>
          <w:szCs w:val="40"/>
        </w:rPr>
      </w:pPr>
      <w:bookmarkStart w:colFirst="0" w:colLast="0" w:name="_heading=h.tv83ye7it4ua" w:id="0"/>
      <w:bookmarkEnd w:id="0"/>
      <w:r w:rsidDel="00000000" w:rsidR="00000000" w:rsidRPr="00000000">
        <w:rPr>
          <w:sz w:val="40"/>
          <w:szCs w:val="40"/>
          <w:rtl w:val="0"/>
        </w:rPr>
        <w:t xml:space="preserve">LEARNING PROJECT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>
          <w:sz w:val="26"/>
          <w:szCs w:val="26"/>
          <w:vertAlign w:val="baseline"/>
        </w:rPr>
      </w:pPr>
      <w:bookmarkStart w:colFirst="0" w:colLast="0" w:name="_heading=h.k5hg7wc0ccsp" w:id="1"/>
      <w:bookmarkEnd w:id="1"/>
      <w:r w:rsidDel="00000000" w:rsidR="00000000" w:rsidRPr="00000000">
        <w:rPr>
          <w:sz w:val="26"/>
          <w:szCs w:val="26"/>
          <w:vertAlign w:val="baseline"/>
          <w:rtl w:val="0"/>
        </w:rPr>
        <w:t xml:space="preserve">20- 20 </w:t>
      </w:r>
      <w:r w:rsidDel="00000000" w:rsidR="00000000" w:rsidRPr="00000000">
        <w:rPr>
          <w:sz w:val="26"/>
          <w:szCs w:val="26"/>
          <w:rtl w:val="0"/>
        </w:rPr>
        <w:t xml:space="preserve">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vertAlign w:val="baseline"/>
        </w:rPr>
        <w:sectPr>
          <w:headerReference r:id="rId7" w:type="default"/>
          <w:pgSz w:h="15840" w:w="12240" w:orient="portrait"/>
          <w:pgMar w:bottom="1440" w:top="1440" w:left="1080" w:right="1080" w:header="0" w:footer="360"/>
          <w:pgNumType w:start="1"/>
        </w:sectPr>
      </w:pPr>
      <w:bookmarkStart w:colFirst="0" w:colLast="0" w:name="_heading=h.pjmtphn8tymn" w:id="2"/>
      <w:bookmarkEnd w:id="2"/>
      <w:r w:rsidDel="00000000" w:rsidR="00000000" w:rsidRPr="00000000">
        <w:rPr>
          <w:rtl w:val="0"/>
        </w:rPr>
        <w:t xml:space="preserve">Learner’s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  <w:t xml:space="preserve">Learner’s name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  <w:t xml:space="preserve">School Board or Service Center: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  <w:t xml:space="preserve">Permanent code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  <w:sectPr>
          <w:type w:val="continuous"/>
          <w:pgSz w:h="15840" w:w="12240" w:orient="portrait"/>
          <w:pgMar w:bottom="1440" w:top="1440" w:left="1080" w:right="1080" w:header="0" w:footer="360"/>
          <w:pgNumType w:start="1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  <w:t xml:space="preserve">Grade level: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240" w:lineRule="auto"/>
        <w:rPr>
          <w:vertAlign w:val="baseline"/>
        </w:rPr>
      </w:pPr>
      <w:bookmarkStart w:colFirst="0" w:colLast="0" w:name="_heading=h.q8dvuh7e3ob6" w:id="3"/>
      <w:bookmarkEnd w:id="3"/>
      <w:r w:rsidDel="00000000" w:rsidR="00000000" w:rsidRPr="00000000">
        <w:rPr>
          <w:vertAlign w:val="baseline"/>
          <w:rtl w:val="0"/>
        </w:rPr>
        <w:t xml:space="preserve">Contact </w:t>
      </w:r>
      <w:r w:rsidDel="00000000" w:rsidR="00000000" w:rsidRPr="00000000">
        <w:rPr>
          <w:rtl w:val="0"/>
        </w:rPr>
        <w:t xml:space="preserve">information for the parent-educator(s):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  <w:t xml:space="preserve">First and last name(s)</w:t>
      </w:r>
      <w:r w:rsidDel="00000000" w:rsidR="00000000" w:rsidRPr="00000000">
        <w:rPr>
          <w:color w:val="000000"/>
          <w:vertAlign w:val="baseline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  <w:t xml:space="preserve">Preferred method of communication (with details):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vertAlign w:val="baseline"/>
        </w:rPr>
      </w:pPr>
      <w:bookmarkStart w:colFirst="0" w:colLast="0" w:name="_heading=h.jiie4y67vbj4" w:id="4"/>
      <w:bookmarkEnd w:id="4"/>
      <w:r w:rsidDel="00000000" w:rsidR="00000000" w:rsidRPr="00000000">
        <w:rPr>
          <w:rtl w:val="0"/>
        </w:rPr>
        <w:t xml:space="preserve">Learner’s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[List any information relevant to your learner’s needs: strengths, weaknesses, challenges, learning aids,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>
          <w:vertAlign w:val="baseline"/>
        </w:rPr>
      </w:pPr>
      <w:bookmarkStart w:colFirst="0" w:colLast="0" w:name="_heading=h.2ae84zl9v923" w:id="5"/>
      <w:bookmarkEnd w:id="5"/>
      <w:r w:rsidDel="00000000" w:rsidR="00000000" w:rsidRPr="00000000">
        <w:rPr>
          <w:rtl w:val="0"/>
        </w:rPr>
        <w:t xml:space="preserve">Description of educational approach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[Describe the general approach to your learner’s education, including any pedagogy that you follow].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>
          <w:vertAlign w:val="baseline"/>
        </w:rPr>
      </w:pPr>
      <w:bookmarkStart w:colFirst="0" w:colLast="0" w:name="_heading=h.v0o3i8u4xf0o" w:id="6"/>
      <w:bookmarkEnd w:id="6"/>
      <w:r w:rsidDel="00000000" w:rsidR="00000000" w:rsidRPr="00000000">
        <w:rPr>
          <w:rtl w:val="0"/>
        </w:rPr>
        <w:t xml:space="preserve">Mode(s) of evaluation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  <w:t xml:space="preserve">[List how your learner will be evaluated this year: by teacher evaluation, ministry exams, by the school board or service center, by a private institution or by submitting a portfolio to the DEM.]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>
          <w:vertAlign w:val="baseline"/>
        </w:rPr>
      </w:pPr>
      <w:bookmarkStart w:colFirst="0" w:colLast="0" w:name="_heading=h.6cqwqqn05cg" w:id="7"/>
      <w:bookmarkEnd w:id="7"/>
      <w:r w:rsidDel="00000000" w:rsidR="00000000" w:rsidRPr="00000000">
        <w:rPr>
          <w:rtl w:val="0"/>
        </w:rPr>
        <w:t xml:space="preserve">Approximate time that will be allocated to learning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[List how much time you will spend (approximately) in explicit learning activities as well as daily learning opportunities that are not necessarily formal.]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>
          <w:vertAlign w:val="baseline"/>
        </w:rPr>
      </w:pPr>
      <w:bookmarkStart w:colFirst="0" w:colLast="0" w:name="_heading=h.nrfum8gdoooz" w:id="8"/>
      <w:bookmarkEnd w:id="8"/>
      <w:r w:rsidDel="00000000" w:rsidR="00000000" w:rsidRPr="00000000">
        <w:rPr>
          <w:vertAlign w:val="baseline"/>
          <w:rtl w:val="0"/>
        </w:rPr>
        <w:t xml:space="preserve">Organi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vertAlign w:val="baseline"/>
          <w:rtl w:val="0"/>
        </w:rPr>
        <w:t xml:space="preserve">ation(s) </w:t>
      </w:r>
      <w:r w:rsidDel="00000000" w:rsidR="00000000" w:rsidRPr="00000000">
        <w:rPr>
          <w:rtl w:val="0"/>
        </w:rPr>
        <w:t xml:space="preserve">that will contribute to the learner’s education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[List any tutoring organizations, classes, clubs, groups, coops, etc. that will participate in your learner’s education.]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>
          <w:b w:val="0"/>
          <w:vertAlign w:val="baseline"/>
        </w:rPr>
      </w:pPr>
      <w:bookmarkStart w:colFirst="0" w:colLast="0" w:name="_heading=h.8rxa7r5r4afq" w:id="9"/>
      <w:bookmarkEnd w:id="9"/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  <w:t xml:space="preserve">In the table below, you'll find a broad outline of the child’s learning as required by the current regulations. It should be noted, though, that the learning environment offered to ________________, however, is much richer than is described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50"/>
        <w:gridCol w:w="6750"/>
        <w:tblGridChange w:id="0">
          <w:tblGrid>
            <w:gridCol w:w="3450"/>
            <w:gridCol w:w="675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Subject and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Resources 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anguage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and listen to literary,</w:t>
              <w:br w:type="textWrapping"/>
              <w:t xml:space="preserve">popular and information-</w:t>
              <w:br w:type="textWrapping"/>
              <w:t xml:space="preserve">based texts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write self-expressive,</w:t>
              <w:br w:type="textWrapping"/>
              <w:t xml:space="preserve">narrative and information-</w:t>
              <w:br w:type="textWrapping"/>
              <w:t xml:space="preserve">based texts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represent her/his literacy</w:t>
              <w:br w:type="textWrapping"/>
              <w:t xml:space="preserve">in different media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use language to</w:t>
              <w:br w:type="textWrapping"/>
              <w:t xml:space="preserve">communicate and learn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Français langue seconde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Programme d</w:t>
            </w:r>
            <w:r w:rsidDel="00000000" w:rsidR="00000000" w:rsidRPr="00000000">
              <w:rPr>
                <w:i w:val="1"/>
                <w:rtl w:val="0"/>
              </w:rPr>
              <w:t xml:space="preserve">e base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Programme d’immersion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Interagir en français en</w:t>
              <w:br w:type="textWrapping"/>
              <w:t xml:space="preserve">découvrant le monde</w:t>
              <w:br w:type="textWrapping"/>
              <w:t xml:space="preserve">francophone par les textes et les disciplines.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Produire des textes variés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solve a situational problem related to mathematics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reason using mathematical concepts and processes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communicate by using mathematical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Science et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echnolog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326" w:hanging="284"/>
            </w:pPr>
            <w:r w:rsidDel="00000000" w:rsidR="00000000" w:rsidRPr="00000000">
              <w:rPr>
                <w:rtl w:val="0"/>
              </w:rPr>
              <w:t xml:space="preserve">To propose explanations for or solutions to scientific or technological problems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326" w:hanging="284"/>
            </w:pPr>
            <w:r w:rsidDel="00000000" w:rsidR="00000000" w:rsidRPr="00000000">
              <w:rPr>
                <w:rtl w:val="0"/>
              </w:rPr>
              <w:t xml:space="preserve">To make the most of scientific and technological tools, objects and procedures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326" w:hanging="284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 communicate in the languages used in science and technology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Geography, History and Citizenship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To understand the organization of a society in its territory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To interpret change in a society and its territory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To be open to diversity of societies and their territories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bookmarkStart w:colFirst="0" w:colLast="0" w:name="_heading=h.gjdgx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618615" cy="10668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861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und"/>
    </w:rPr>
  </w:style>
  <w:style w:type="paragraph" w:styleId="Titre2">
    <w:name w:val="Titre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120" w:before="36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itre3">
    <w:name w:val="Titre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20" w:line="276" w:lineRule="auto"/>
      <w:ind w:leftChars="-1" w:rightChars="0" w:firstLineChars="-1"/>
      <w:contextualSpacing w:val="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itre4">
    <w:name w:val="Titre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contextualSpacing w:val="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Titre5">
    <w:name w:val="Titre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contextualSpacing w:val="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re6">
    <w:name w:val="Titre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contextualSpacing w:val="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re">
    <w:name w:val="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en-US" w:val="und"/>
    </w:rPr>
  </w:style>
  <w:style w:type="paragraph" w:styleId="Sous-titre">
    <w:name w:val="Sous-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en-US" w:val="und"/>
    </w:rPr>
  </w:style>
  <w:style w:type="table" w:styleId="">
    <w:name w:val=""/>
    <w:basedOn w:val="Tableau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En-têteCar">
    <w:name w:val="En-tête Car"/>
    <w:basedOn w:val="Policepardéfaut"/>
    <w:next w:val="En-tê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edebullesCar">
    <w:name w:val="Texte de bulles Car"/>
    <w:basedOn w:val="Policepardéfaut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Pa9_3">
    <w:name w:val="Pa9_3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8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character" w:styleId="A7_3">
    <w:name w:val="A7_3"/>
    <w:next w:val="A7_3"/>
    <w:autoRedefine w:val="0"/>
    <w:hidden w:val="0"/>
    <w:qFormat w:val="0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8_3">
    <w:name w:val="A8_3"/>
    <w:next w:val="A8_3"/>
    <w:autoRedefine w:val="0"/>
    <w:hidden w:val="0"/>
    <w:qFormat w:val="0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CA" w:val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ercYZUZlx9+YkZSZstVrhnvkQ==">CgMxLjAyDmgudHY4M3llN2l0NHVhMg5oLms1aGc3d2MwY2NzcDIOaC5wam10cGhuOHR5bW4yDmgucThkdnVoN2Uzb2I2Mg5oLmppaWU0eTY3dmJqNDIOaC4yYWU4NHpsOXY5MjMyDmgudjBvM2k4dTR4ZjBvMg1oLjZjcXdxcW4wNWNnMg5oLm5yZnVtOGdkb29vejIOaC44cnhhN3I1cjRhZnEyCGguZ2pkZ3hzOAByITFLZGhPUF9BZ1d4aS1FNC11cjFyUjlPSkRoQ01VQlJ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2022-09-27T02:18:00Z</dcterms:created>
  <dc:creator>Nous</dc:creator>
</cp:coreProperties>
</file>